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3E" w:rsidRPr="005D760E" w:rsidRDefault="000F488D" w:rsidP="000F488D">
      <w:pPr>
        <w:jc w:val="both"/>
        <w:rPr>
          <w:rFonts w:ascii="Arial Narrow" w:hAnsi="Arial Narrow"/>
          <w:sz w:val="40"/>
          <w:lang w:val="es-ES"/>
        </w:rPr>
      </w:pPr>
      <w:r w:rsidRPr="005D760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770DB" wp14:editId="7411618A">
                <wp:simplePos x="0" y="0"/>
                <wp:positionH relativeFrom="margin">
                  <wp:posOffset>2836545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488D" w:rsidRPr="000F488D" w:rsidRDefault="000F488D" w:rsidP="000F48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88D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56"/>
                                <w:szCs w:val="72"/>
                                <w:u w:val="single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COMUNICADO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770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3.35pt;margin-top:-50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In+/5rfAAAADA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:rsidR="000F488D" w:rsidRPr="000F488D" w:rsidRDefault="000F488D" w:rsidP="000F488D">
                      <w:pPr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56"/>
                          <w:szCs w:val="72"/>
                          <w:u w:val="single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88D">
                        <w:rPr>
                          <w:rFonts w:ascii="Arial Narrow" w:hAnsi="Arial Narrow"/>
                          <w:b/>
                          <w:color w:val="000000" w:themeColor="text1"/>
                          <w:sz w:val="56"/>
                          <w:szCs w:val="72"/>
                          <w:u w:val="single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COMUNICADO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2E3E" w:rsidRPr="005D760E">
        <w:rPr>
          <w:rFonts w:ascii="Arial Narrow" w:hAnsi="Arial Narrow"/>
          <w:sz w:val="40"/>
          <w:lang w:val="es-ES"/>
        </w:rPr>
        <w:t xml:space="preserve">La </w:t>
      </w:r>
      <w:r w:rsidR="008D2E3E" w:rsidRPr="005D760E">
        <w:rPr>
          <w:rFonts w:ascii="Arial Narrow" w:hAnsi="Arial Narrow"/>
          <w:b/>
          <w:sz w:val="40"/>
          <w:lang w:val="es-ES"/>
        </w:rPr>
        <w:t>Unidad de Gestión Educativa Local Pasco</w:t>
      </w:r>
      <w:r w:rsidR="008D2E3E" w:rsidRPr="005D760E">
        <w:rPr>
          <w:rFonts w:ascii="Arial Narrow" w:hAnsi="Arial Narrow"/>
          <w:sz w:val="40"/>
          <w:lang w:val="es-ES"/>
        </w:rPr>
        <w:t xml:space="preserve">, a través de la </w:t>
      </w:r>
      <w:r w:rsidR="008D2E3E" w:rsidRPr="005D760E">
        <w:rPr>
          <w:rFonts w:ascii="Arial Narrow" w:hAnsi="Arial Narrow"/>
          <w:b/>
          <w:sz w:val="40"/>
          <w:lang w:val="es-ES"/>
        </w:rPr>
        <w:t>Oficina de Secretaria General – Área de Notificaciones</w:t>
      </w:r>
      <w:r w:rsidR="008D2E3E" w:rsidRPr="005D760E">
        <w:rPr>
          <w:rFonts w:ascii="Arial Narrow" w:hAnsi="Arial Narrow"/>
          <w:sz w:val="40"/>
          <w:lang w:val="es-ES"/>
        </w:rPr>
        <w:t xml:space="preserve">, hace de conocimiento a los docentes de </w:t>
      </w:r>
      <w:r w:rsidRPr="005D760E">
        <w:rPr>
          <w:rFonts w:ascii="Arial Narrow" w:hAnsi="Arial Narrow"/>
          <w:sz w:val="40"/>
          <w:lang w:val="es-ES"/>
        </w:rPr>
        <w:t>las instituciones</w:t>
      </w:r>
      <w:r w:rsidR="008D2E3E" w:rsidRPr="005D760E">
        <w:rPr>
          <w:rFonts w:ascii="Arial Narrow" w:hAnsi="Arial Narrow"/>
          <w:sz w:val="40"/>
          <w:lang w:val="es-ES"/>
        </w:rPr>
        <w:t xml:space="preserve"> educativas de </w:t>
      </w:r>
      <w:r w:rsidRPr="005D760E">
        <w:rPr>
          <w:rFonts w:ascii="Arial Narrow" w:hAnsi="Arial Narrow"/>
          <w:b/>
          <w:sz w:val="40"/>
          <w:lang w:val="es-ES"/>
        </w:rPr>
        <w:t>Jornada Escolar completa</w:t>
      </w:r>
      <w:r w:rsidR="008D2E3E" w:rsidRPr="005D760E">
        <w:rPr>
          <w:rFonts w:ascii="Arial Narrow" w:hAnsi="Arial Narrow"/>
          <w:b/>
          <w:sz w:val="40"/>
          <w:lang w:val="es-ES"/>
        </w:rPr>
        <w:t xml:space="preserve"> (JEC) </w:t>
      </w:r>
      <w:r w:rsidR="008D2E3E" w:rsidRPr="005D760E">
        <w:rPr>
          <w:rFonts w:ascii="Arial Narrow" w:hAnsi="Arial Narrow"/>
          <w:sz w:val="40"/>
          <w:lang w:val="es-ES"/>
        </w:rPr>
        <w:t>lo siguiente:</w:t>
      </w:r>
    </w:p>
    <w:p w:rsidR="008D2E3E" w:rsidRPr="005D760E" w:rsidRDefault="008D2E3E" w:rsidP="000F488D">
      <w:pPr>
        <w:jc w:val="both"/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sz w:val="40"/>
          <w:lang w:val="es-ES"/>
        </w:rPr>
        <w:t xml:space="preserve">Se convoca a los docentes nombrados del nivel secundaria para el recojo presencial de sus Resoluciones Directorales correspondientes al </w:t>
      </w:r>
      <w:r w:rsidRPr="005D760E">
        <w:rPr>
          <w:rFonts w:ascii="Arial Narrow" w:hAnsi="Arial Narrow"/>
          <w:b/>
          <w:sz w:val="40"/>
          <w:lang w:val="es-ES"/>
        </w:rPr>
        <w:t xml:space="preserve">Incremento de 02 horas pedagógicas </w:t>
      </w:r>
      <w:r w:rsidR="000F488D" w:rsidRPr="005D760E">
        <w:rPr>
          <w:rFonts w:ascii="Arial Narrow" w:hAnsi="Arial Narrow"/>
          <w:b/>
          <w:sz w:val="40"/>
          <w:lang w:val="es-ES"/>
        </w:rPr>
        <w:t>adicionales en la</w:t>
      </w:r>
      <w:r w:rsidRPr="005D760E">
        <w:rPr>
          <w:rFonts w:ascii="Arial Narrow" w:hAnsi="Arial Narrow"/>
          <w:b/>
          <w:sz w:val="40"/>
          <w:lang w:val="es-ES"/>
        </w:rPr>
        <w:t xml:space="preserve"> jornada laboral.</w:t>
      </w:r>
      <w:r w:rsidRPr="005D760E">
        <w:rPr>
          <w:rFonts w:ascii="Arial Narrow" w:hAnsi="Arial Narrow"/>
          <w:sz w:val="40"/>
          <w:lang w:val="es-ES"/>
        </w:rPr>
        <w:t xml:space="preserve"> </w:t>
      </w:r>
    </w:p>
    <w:p w:rsidR="008D2E3E" w:rsidRPr="005D760E" w:rsidRDefault="008D2E3E" w:rsidP="005D760E">
      <w:pPr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sz w:val="40"/>
          <w:lang w:val="es-ES"/>
        </w:rPr>
        <w:t xml:space="preserve">La entrega se </w:t>
      </w:r>
      <w:r w:rsidR="000F488D" w:rsidRPr="005D760E">
        <w:rPr>
          <w:rFonts w:ascii="Arial Narrow" w:hAnsi="Arial Narrow"/>
          <w:sz w:val="40"/>
          <w:lang w:val="es-ES"/>
        </w:rPr>
        <w:t>realizará</w:t>
      </w:r>
      <w:r w:rsidR="005D760E" w:rsidRPr="005D760E">
        <w:rPr>
          <w:rFonts w:ascii="Arial Narrow" w:hAnsi="Arial Narrow"/>
          <w:sz w:val="40"/>
          <w:lang w:val="es-ES"/>
        </w:rPr>
        <w:t xml:space="preserve"> de Lunes a Viernes</w:t>
      </w:r>
      <w:r w:rsidR="005D760E">
        <w:rPr>
          <w:rFonts w:ascii="Arial Narrow" w:hAnsi="Arial Narrow"/>
          <w:b/>
          <w:sz w:val="40"/>
          <w:lang w:val="es-ES"/>
        </w:rPr>
        <w:t xml:space="preserve">. </w:t>
      </w:r>
      <w:r w:rsidR="005D760E" w:rsidRPr="005D760E">
        <w:rPr>
          <w:rFonts w:ascii="Arial Narrow" w:hAnsi="Arial Narrow"/>
          <w:sz w:val="40"/>
          <w:lang w:val="es-ES"/>
        </w:rPr>
        <w:t>En el siguiente horario:</w:t>
      </w:r>
    </w:p>
    <w:p w:rsidR="008D2E3E" w:rsidRPr="005D760E" w:rsidRDefault="008D2E3E" w:rsidP="008D2E3E">
      <w:pPr>
        <w:pStyle w:val="Prrafodelista"/>
        <w:numPr>
          <w:ilvl w:val="0"/>
          <w:numId w:val="2"/>
        </w:numPr>
        <w:rPr>
          <w:rFonts w:ascii="Arial Narrow" w:hAnsi="Arial Narrow"/>
          <w:b/>
          <w:sz w:val="40"/>
        </w:rPr>
      </w:pPr>
      <w:r w:rsidRPr="005D760E">
        <w:rPr>
          <w:rFonts w:ascii="Arial Narrow" w:hAnsi="Arial Narrow"/>
          <w:b/>
          <w:sz w:val="40"/>
        </w:rPr>
        <w:t xml:space="preserve">Mañana: 08:30 a.m. a 01:00 p.m. </w:t>
      </w:r>
    </w:p>
    <w:p w:rsidR="008D2E3E" w:rsidRPr="005D760E" w:rsidRDefault="008D2E3E" w:rsidP="008D2E3E">
      <w:pPr>
        <w:pStyle w:val="Prrafodelista"/>
        <w:numPr>
          <w:ilvl w:val="0"/>
          <w:numId w:val="2"/>
        </w:numPr>
        <w:rPr>
          <w:rFonts w:ascii="Arial Narrow" w:hAnsi="Arial Narrow"/>
          <w:sz w:val="40"/>
        </w:rPr>
      </w:pPr>
      <w:r w:rsidRPr="005D760E">
        <w:rPr>
          <w:rFonts w:ascii="Arial Narrow" w:hAnsi="Arial Narrow"/>
          <w:b/>
          <w:sz w:val="40"/>
        </w:rPr>
        <w:t>Tarde: 03:15 p.m. a 06:00 p.m</w:t>
      </w:r>
      <w:r w:rsidRPr="005D760E">
        <w:rPr>
          <w:rFonts w:ascii="Arial Narrow" w:hAnsi="Arial Narrow"/>
          <w:sz w:val="40"/>
        </w:rPr>
        <w:t xml:space="preserve">. </w:t>
      </w:r>
    </w:p>
    <w:p w:rsidR="008D2E3E" w:rsidRPr="005D760E" w:rsidRDefault="008D2E3E" w:rsidP="005D760E">
      <w:pPr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b/>
          <w:sz w:val="40"/>
          <w:lang w:val="es-ES"/>
        </w:rPr>
        <w:t>Lugar:</w:t>
      </w:r>
      <w:r w:rsidRPr="005D760E">
        <w:rPr>
          <w:rFonts w:ascii="Arial Narrow" w:hAnsi="Arial Narrow"/>
          <w:sz w:val="40"/>
          <w:lang w:val="es-ES"/>
        </w:rPr>
        <w:t xml:space="preserve"> Oficina de Notificaciones de la UGEL Pasco. </w:t>
      </w:r>
    </w:p>
    <w:p w:rsidR="008D2E3E" w:rsidRPr="005D760E" w:rsidRDefault="008D2E3E" w:rsidP="008D2E3E">
      <w:pPr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sz w:val="40"/>
          <w:lang w:val="es-ES"/>
        </w:rPr>
        <w:t>Requisitos para el recojo:</w:t>
      </w:r>
    </w:p>
    <w:p w:rsidR="008D2E3E" w:rsidRPr="005D760E" w:rsidRDefault="008D2E3E" w:rsidP="008D2E3E">
      <w:pPr>
        <w:pStyle w:val="Prrafodelista"/>
        <w:numPr>
          <w:ilvl w:val="0"/>
          <w:numId w:val="4"/>
        </w:numPr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sz w:val="40"/>
          <w:lang w:val="es-ES"/>
        </w:rPr>
        <w:t xml:space="preserve">Presentación </w:t>
      </w:r>
      <w:r w:rsidR="005D760E" w:rsidRPr="005D760E">
        <w:rPr>
          <w:rFonts w:ascii="Arial Narrow" w:hAnsi="Arial Narrow"/>
          <w:sz w:val="40"/>
          <w:lang w:val="es-ES"/>
        </w:rPr>
        <w:t>obligatoria de DNI del titular o algún representante de la institución educativa.</w:t>
      </w:r>
    </w:p>
    <w:p w:rsidR="000F488D" w:rsidRPr="005D760E" w:rsidRDefault="000F488D" w:rsidP="008D2E3E">
      <w:pPr>
        <w:rPr>
          <w:rFonts w:ascii="Arial Narrow" w:hAnsi="Arial Narrow"/>
          <w:sz w:val="40"/>
          <w:lang w:val="es-ES"/>
        </w:rPr>
      </w:pPr>
      <w:r w:rsidRPr="005D760E">
        <w:rPr>
          <w:rFonts w:ascii="Arial Narrow" w:hAnsi="Arial Narrow"/>
          <w:sz w:val="40"/>
          <w:lang w:val="es-ES"/>
        </w:rPr>
        <w:t xml:space="preserve">Cerro de Pasco, mayo </w:t>
      </w:r>
      <w:r w:rsidR="000F388A">
        <w:rPr>
          <w:rFonts w:ascii="Arial Narrow" w:hAnsi="Arial Narrow"/>
          <w:sz w:val="40"/>
          <w:lang w:val="es-ES"/>
        </w:rPr>
        <w:t xml:space="preserve">07 </w:t>
      </w:r>
      <w:bookmarkStart w:id="0" w:name="_GoBack"/>
      <w:bookmarkEnd w:id="0"/>
      <w:r w:rsidRPr="005D760E">
        <w:rPr>
          <w:rFonts w:ascii="Arial Narrow" w:hAnsi="Arial Narrow"/>
          <w:sz w:val="40"/>
          <w:lang w:val="es-ES"/>
        </w:rPr>
        <w:t>de 2026.</w:t>
      </w:r>
    </w:p>
    <w:p w:rsidR="000F488D" w:rsidRPr="000F488D" w:rsidRDefault="005D760E" w:rsidP="008D2E3E">
      <w:pPr>
        <w:rPr>
          <w:rFonts w:ascii="Arial Narrow" w:hAnsi="Arial Narrow"/>
          <w:sz w:val="32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A78AE" wp14:editId="62E49AB4">
                <wp:simplePos x="0" y="0"/>
                <wp:positionH relativeFrom="margin">
                  <wp:posOffset>2092960</wp:posOffset>
                </wp:positionH>
                <wp:positionV relativeFrom="paragraph">
                  <wp:posOffset>232410</wp:posOffset>
                </wp:positionV>
                <wp:extent cx="1828800" cy="1828800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F488D" w:rsidRPr="005D760E" w:rsidRDefault="000F488D" w:rsidP="000F48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60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OFICINA DE SECRETARIA GENERAL</w:t>
                            </w:r>
                          </w:p>
                          <w:p w:rsidR="000F488D" w:rsidRPr="005D760E" w:rsidRDefault="000F488D" w:rsidP="000F488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60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ÁREA DE NOTIFICACIONES – UGEL PASCO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A78AE" id="Cuadro de texto 2" o:spid="_x0000_s1027" type="#_x0000_t202" style="position:absolute;margin-left:164.8pt;margin-top:18.3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0F488D" w:rsidRPr="005D760E" w:rsidRDefault="000F488D" w:rsidP="000F488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760E">
                        <w:rPr>
                          <w:rFonts w:ascii="Arial Narrow" w:hAnsi="Arial Narrow"/>
                          <w:b/>
                          <w:color w:val="000000" w:themeColor="text1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OFICINA DE SECRETARIA GENERAL</w:t>
                      </w:r>
                    </w:p>
                    <w:p w:rsidR="000F488D" w:rsidRPr="005D760E" w:rsidRDefault="000F488D" w:rsidP="000F488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000000" w:themeColor="text1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760E">
                        <w:rPr>
                          <w:rFonts w:ascii="Arial Narrow" w:hAnsi="Arial Narrow"/>
                          <w:b/>
                          <w:color w:val="000000" w:themeColor="text1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ÁREA DE NOTIFICACIONES – UGEL PASCO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488D" w:rsidRPr="000F488D" w:rsidSect="008D2E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27547"/>
    <w:multiLevelType w:val="hybridMultilevel"/>
    <w:tmpl w:val="EBA6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35D17"/>
    <w:multiLevelType w:val="hybridMultilevel"/>
    <w:tmpl w:val="FA0060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6A2C3E"/>
    <w:multiLevelType w:val="hybridMultilevel"/>
    <w:tmpl w:val="48542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46F06"/>
    <w:multiLevelType w:val="hybridMultilevel"/>
    <w:tmpl w:val="2098C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3E"/>
    <w:rsid w:val="000F388A"/>
    <w:rsid w:val="000F488D"/>
    <w:rsid w:val="005D760E"/>
    <w:rsid w:val="008D2E3E"/>
    <w:rsid w:val="00E4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D24F"/>
  <w15:chartTrackingRefBased/>
  <w15:docId w15:val="{987F440D-96F3-4CED-BD90-FF009781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E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68AE-783D-4912-AA00-39B95F1A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notificaciones</dc:creator>
  <cp:keywords/>
  <dc:description/>
  <cp:lastModifiedBy>notificaciones</cp:lastModifiedBy>
  <cp:revision>1</cp:revision>
  <cp:lastPrinted>2026-05-07T14:27:00Z</cp:lastPrinted>
  <dcterms:created xsi:type="dcterms:W3CDTF">2026-05-07T13:32:00Z</dcterms:created>
  <dcterms:modified xsi:type="dcterms:W3CDTF">2026-05-07T17:55:00Z</dcterms:modified>
</cp:coreProperties>
</file>